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D87974" w14:textId="77777777" w:rsidR="008B1D92" w:rsidRDefault="002B0EAA">
      <w:pPr>
        <w:pStyle w:val="normal0"/>
        <w:spacing w:line="331" w:lineRule="auto"/>
      </w:pPr>
      <w:r>
        <w:rPr>
          <w:b/>
          <w:sz w:val="20"/>
          <w:szCs w:val="20"/>
        </w:rPr>
        <w:t>Данная программа была составлена для определенного ученика, на основании результатов его тестирования.</w:t>
      </w:r>
    </w:p>
    <w:p w14:paraId="3FB83C12" w14:textId="77777777" w:rsidR="008B1D92" w:rsidRDefault="002B0EAA">
      <w:pPr>
        <w:pStyle w:val="normal0"/>
        <w:spacing w:line="331" w:lineRule="auto"/>
      </w:pPr>
      <w:r>
        <w:rPr>
          <w:b/>
          <w:sz w:val="20"/>
          <w:szCs w:val="20"/>
        </w:rPr>
        <w:t>Она не может быть использована для работы с другими детьми, так как не будет учитыва</w:t>
      </w:r>
      <w:r w:rsidR="00F83BD6">
        <w:rPr>
          <w:b/>
          <w:sz w:val="20"/>
          <w:szCs w:val="20"/>
        </w:rPr>
        <w:t>ть их особенности и потребности</w:t>
      </w:r>
      <w:r>
        <w:rPr>
          <w:b/>
          <w:sz w:val="20"/>
          <w:szCs w:val="20"/>
        </w:rPr>
        <w:t xml:space="preserve"> и</w:t>
      </w:r>
      <w:r w:rsidR="00F83BD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соответственно</w:t>
      </w:r>
      <w:r w:rsidR="00F83BD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не будет для них эффективной.</w:t>
      </w:r>
    </w:p>
    <w:p w14:paraId="19E54BB8" w14:textId="77777777" w:rsidR="008B1D92" w:rsidRDefault="002B0EAA">
      <w:pPr>
        <w:pStyle w:val="normal0"/>
        <w:spacing w:line="331" w:lineRule="auto"/>
        <w:jc w:val="center"/>
      </w:pPr>
      <w:r>
        <w:rPr>
          <w:b/>
          <w:sz w:val="20"/>
          <w:szCs w:val="20"/>
        </w:rPr>
        <w:t>Индивидуальная часть образовательной программы ученика 1</w:t>
      </w:r>
      <w:r w:rsidR="00F83BD6">
        <w:rPr>
          <w:b/>
          <w:sz w:val="20"/>
          <w:szCs w:val="20"/>
        </w:rPr>
        <w:t>-го</w:t>
      </w:r>
      <w:r>
        <w:rPr>
          <w:b/>
          <w:sz w:val="20"/>
          <w:szCs w:val="20"/>
        </w:rPr>
        <w:t xml:space="preserve"> класса</w:t>
      </w:r>
    </w:p>
    <w:p w14:paraId="0C9688C5" w14:textId="77777777" w:rsidR="008B1D92" w:rsidRDefault="008B1D92">
      <w:pPr>
        <w:pStyle w:val="normal0"/>
      </w:pPr>
    </w:p>
    <w:p w14:paraId="0609A684" w14:textId="77777777" w:rsidR="008B1D92" w:rsidRDefault="008B1D92">
      <w:pPr>
        <w:pStyle w:val="normal0"/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8B1D92" w14:paraId="6C30143A" w14:textId="77777777"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CB3A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Имя, фамилия ученика</w:t>
            </w:r>
          </w:p>
        </w:tc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4F87" w14:textId="77777777" w:rsidR="008B1D92" w:rsidRDefault="002B0EAA">
            <w:pPr>
              <w:pStyle w:val="normal0"/>
              <w:contextualSpacing w:val="0"/>
            </w:pPr>
            <w:r>
              <w:t>Иванов Иван</w:t>
            </w:r>
          </w:p>
        </w:tc>
        <w:tc>
          <w:tcPr>
            <w:tcW w:w="3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D79E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Возраст</w:t>
            </w:r>
          </w:p>
        </w:tc>
        <w:tc>
          <w:tcPr>
            <w:tcW w:w="3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9FB2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8</w:t>
            </w:r>
          </w:p>
        </w:tc>
      </w:tr>
      <w:tr w:rsidR="008B1D92" w14:paraId="2108BE39" w14:textId="77777777"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77E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Дата составления программы</w:t>
            </w:r>
          </w:p>
        </w:tc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7384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14 сентября 2015</w:t>
            </w:r>
          </w:p>
        </w:tc>
        <w:tc>
          <w:tcPr>
            <w:tcW w:w="3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3EE9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Период освоения программы</w:t>
            </w:r>
          </w:p>
        </w:tc>
        <w:tc>
          <w:tcPr>
            <w:tcW w:w="3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2DB6" w14:textId="77777777" w:rsidR="008B1D92" w:rsidRDefault="002B0EAA">
            <w:pPr>
              <w:pStyle w:val="normal0"/>
              <w:widowControl w:val="0"/>
              <w:spacing w:line="288" w:lineRule="auto"/>
              <w:contextualSpacing w:val="0"/>
            </w:pPr>
            <w:r>
              <w:rPr>
                <w:sz w:val="20"/>
                <w:szCs w:val="20"/>
              </w:rPr>
              <w:t xml:space="preserve">Сентябрь 2015 </w:t>
            </w:r>
            <w:r w:rsidR="00F83BD6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F83BD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ай 2016</w:t>
            </w:r>
          </w:p>
          <w:p w14:paraId="1DE97A6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0AAA9DBB" w14:textId="77777777">
        <w:trPr>
          <w:trHeight w:val="420"/>
        </w:trPr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4228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Коррекция программы</w:t>
            </w:r>
          </w:p>
        </w:tc>
        <w:tc>
          <w:tcPr>
            <w:tcW w:w="104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F43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</w:tbl>
    <w:p w14:paraId="4E71D30B" w14:textId="77777777" w:rsidR="008B1D92" w:rsidRDefault="008B1D92">
      <w:pPr>
        <w:pStyle w:val="normal0"/>
      </w:pPr>
    </w:p>
    <w:p w14:paraId="7FBA2B1A" w14:textId="77777777" w:rsidR="008B1D92" w:rsidRDefault="008B1D92">
      <w:pPr>
        <w:pStyle w:val="normal0"/>
      </w:pPr>
    </w:p>
    <w:p w14:paraId="24148A0B" w14:textId="77777777" w:rsidR="008B1D92" w:rsidRDefault="008B1D92">
      <w:pPr>
        <w:pStyle w:val="normal0"/>
      </w:pPr>
    </w:p>
    <w:tbl>
      <w:tblPr>
        <w:tblStyle w:val="a0"/>
        <w:tblW w:w="143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816"/>
        <w:gridCol w:w="1194"/>
        <w:gridCol w:w="1275"/>
        <w:gridCol w:w="1125"/>
        <w:gridCol w:w="1140"/>
        <w:gridCol w:w="1125"/>
        <w:gridCol w:w="1080"/>
      </w:tblGrid>
      <w:tr w:rsidR="008B1D92" w14:paraId="07FC5352" w14:textId="77777777">
        <w:trPr>
          <w:trHeight w:val="420"/>
        </w:trPr>
        <w:tc>
          <w:tcPr>
            <w:tcW w:w="5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9CBD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№</w:t>
            </w:r>
          </w:p>
        </w:tc>
        <w:tc>
          <w:tcPr>
            <w:tcW w:w="68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E93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  <w:p w14:paraId="0AC47B56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 xml:space="preserve">Раздел, цель </w:t>
            </w:r>
          </w:p>
        </w:tc>
        <w:tc>
          <w:tcPr>
            <w:tcW w:w="693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46FE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Освоение навыка</w:t>
            </w:r>
          </w:p>
        </w:tc>
      </w:tr>
      <w:tr w:rsidR="008B1D92" w14:paraId="5709F713" w14:textId="77777777">
        <w:trPr>
          <w:trHeight w:val="420"/>
        </w:trPr>
        <w:tc>
          <w:tcPr>
            <w:tcW w:w="5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2A7B" w14:textId="77777777" w:rsidR="008B1D92" w:rsidRDefault="008B1D92">
            <w:pPr>
              <w:pStyle w:val="normal0"/>
              <w:widowControl w:val="0"/>
              <w:contextualSpacing w:val="0"/>
            </w:pPr>
          </w:p>
        </w:tc>
        <w:tc>
          <w:tcPr>
            <w:tcW w:w="68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ABA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  <w:p w14:paraId="4BC48F4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4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F1A1" w14:textId="271016E9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 w:rsidRPr="00214996">
              <w:t>1</w:t>
            </w:r>
            <w:r w:rsidR="00214996">
              <w:t>-й</w:t>
            </w:r>
            <w:r w:rsidRPr="00214996">
              <w:t xml:space="preserve"> шаг</w:t>
            </w:r>
          </w:p>
        </w:tc>
        <w:tc>
          <w:tcPr>
            <w:tcW w:w="2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83BC" w14:textId="2F4BBAFE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2</w:t>
            </w:r>
            <w:r w:rsidR="00214996">
              <w:t>-й</w:t>
            </w:r>
            <w:r>
              <w:t xml:space="preserve"> шаг</w:t>
            </w:r>
          </w:p>
        </w:tc>
        <w:tc>
          <w:tcPr>
            <w:tcW w:w="2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7966" w14:textId="07516DA8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3</w:t>
            </w:r>
            <w:r w:rsidR="00214996">
              <w:t>-й</w:t>
            </w:r>
            <w:r>
              <w:t xml:space="preserve"> шаг</w:t>
            </w:r>
          </w:p>
        </w:tc>
      </w:tr>
      <w:tr w:rsidR="008B1D92" w14:paraId="0CEB5416" w14:textId="77777777">
        <w:trPr>
          <w:trHeight w:val="420"/>
        </w:trPr>
        <w:tc>
          <w:tcPr>
            <w:tcW w:w="5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7682" w14:textId="77777777" w:rsidR="008B1D92" w:rsidRDefault="008B1D92">
            <w:pPr>
              <w:pStyle w:val="normal0"/>
              <w:widowControl w:val="0"/>
              <w:contextualSpacing w:val="0"/>
            </w:pPr>
          </w:p>
        </w:tc>
        <w:tc>
          <w:tcPr>
            <w:tcW w:w="68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3490" w14:textId="77777777" w:rsidR="008B1D92" w:rsidRDefault="008B1D92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</w:p>
          <w:p w14:paraId="35386243" w14:textId="77777777" w:rsidR="008B1D92" w:rsidRDefault="008B1D92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809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 xml:space="preserve">Начало </w:t>
            </w:r>
          </w:p>
          <w:p w14:paraId="5EEFC6FC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шага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A9F5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Освоение шага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F1DF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Начало шага</w:t>
            </w:r>
          </w:p>
          <w:p w14:paraId="0A38D80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1F43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Освоение шага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2E12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Начало шага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557D" w14:textId="77777777" w:rsidR="008B1D92" w:rsidRDefault="002B0EAA">
            <w:pPr>
              <w:pStyle w:val="normal0"/>
              <w:widowControl w:val="0"/>
              <w:spacing w:line="240" w:lineRule="auto"/>
              <w:contextualSpacing w:val="0"/>
            </w:pPr>
            <w:r>
              <w:t>Освоение шага</w:t>
            </w:r>
          </w:p>
        </w:tc>
      </w:tr>
      <w:tr w:rsidR="008B1D92" w14:paraId="5D5506FB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81E5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1. Визуальное восприятие</w:t>
            </w:r>
          </w:p>
        </w:tc>
      </w:tr>
      <w:tr w:rsidR="008B1D92" w14:paraId="63E96869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AE64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1.1.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F8B1" w14:textId="59E86F2A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самостоятельно научится располагать последовательность из 4 картинок, чтобы они образовывали определенный сюжет</w:t>
            </w:r>
            <w:r w:rsidR="00214996">
              <w:t>,</w:t>
            </w:r>
            <w:r>
              <w:t xml:space="preserve"> на разном материале по знакомым </w:t>
            </w:r>
            <w:r>
              <w:lastRenderedPageBreak/>
              <w:t>ситуациям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40E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4E1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B2B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473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B57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986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0F97D465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63AE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lastRenderedPageBreak/>
              <w:t>2. Поведение слушателя (понимание речи, выполнение инструкций)</w:t>
            </w:r>
          </w:p>
        </w:tc>
      </w:tr>
      <w:tr w:rsidR="008B1D92" w14:paraId="6F905788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D36C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C0EF" w14:textId="77777777" w:rsidR="008B1D92" w:rsidRDefault="002B0EAA">
            <w:pPr>
              <w:pStyle w:val="normal0"/>
              <w:widowControl w:val="0"/>
              <w:spacing w:line="288" w:lineRule="auto"/>
              <w:ind w:right="-30"/>
              <w:contextualSpacing w:val="0"/>
            </w:pPr>
            <w:r>
              <w:t>Ученик будет выполнять однокомпонентные инструкции в бытовых действиях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5D7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E43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019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FD3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B88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8CE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4A754B93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EAC7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9D32" w14:textId="77777777" w:rsidR="008B1D92" w:rsidRDefault="002B0EAA">
            <w:pPr>
              <w:pStyle w:val="normal0"/>
              <w:widowControl w:val="0"/>
              <w:spacing w:line="288" w:lineRule="auto"/>
              <w:ind w:right="-30"/>
              <w:contextualSpacing w:val="0"/>
            </w:pPr>
            <w:r>
              <w:t>Ученик будет выполнять инструкции, связанные с тем, чтобы подойти к названному человеку и передать ему предмет,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7D4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E44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647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051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11A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06A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25B9919D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1980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2.3.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7D6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сможет рецептивно идентифицировать более 50 реальных предметов или изображений при выборе из пяти, не только в пространстве стола,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696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1A9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DC1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D0D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006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296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181D8310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0029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2.4.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13B7" w14:textId="0F95D1A3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указывать на 10 и более</w:t>
            </w:r>
            <w:r w:rsidR="00FE7EDE">
              <w:t xml:space="preserve"> частей тела другого человека и </w:t>
            </w:r>
            <w:r>
              <w:t>на картинке по инструкции</w:t>
            </w:r>
            <w:r w:rsidR="00FE7EDE">
              <w:t>,</w:t>
            </w:r>
            <w:r>
              <w:t xml:space="preserve">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1FC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2BD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CE0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797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06E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B3C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5009778A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AA25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2.5.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2329" w14:textId="019813D7" w:rsidR="008B1D92" w:rsidRDefault="002B0EAA" w:rsidP="000610B2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указывать на 3 части более чем</w:t>
            </w:r>
            <w:r w:rsidR="00FE7EDE">
              <w:t xml:space="preserve"> для </w:t>
            </w:r>
            <w:r>
              <w:t>10 объектов по устной инструкции</w:t>
            </w:r>
            <w:r w:rsidR="00FE7EDE">
              <w:t>,</w:t>
            </w:r>
            <w:r>
              <w:t xml:space="preserve"> в 80% случаев самостоятельно.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DF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CC6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04D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133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D2C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15C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AA7AD40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D9D4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2.6.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54B0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подбирать 2 стимула (изображения), ассоциативно связанных с названным, более чем для 20 целевых изображений,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A00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204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428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07F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51B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E83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2A7E29CB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4D76" w14:textId="77777777" w:rsidR="008B1D92" w:rsidRDefault="00F83BD6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2.7.</w:t>
            </w:r>
            <w:r w:rsidR="002B0EAA">
              <w:t xml:space="preserve"> 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8035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идентифицировать 2 предмета из 10 других в той же последовательности, в которой они даны в инструкции</w:t>
            </w:r>
            <w:r w:rsidR="00FE7EDE">
              <w:t>,</w:t>
            </w:r>
            <w:r w:rsidR="00F83BD6">
              <w:t xml:space="preserve"> самостоятельно в 80</w:t>
            </w:r>
            <w:r>
              <w:t>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510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BF2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E81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331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BB7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BFD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C22288B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1B4D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t>3. Моторная  имитация</w:t>
            </w:r>
          </w:p>
        </w:tc>
      </w:tr>
      <w:tr w:rsidR="008B1D92" w14:paraId="413E2A50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58F4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lastRenderedPageBreak/>
              <w:t>3.1.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573F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имитировать различные действия мелкой моторики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ADC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A2D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589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791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3D5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2D5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680448E7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1263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3.2.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12D8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имитировать последовательность из 6 различных действий одновременно с инструктором,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A8C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EE7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633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EA0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D95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BD0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16A1A41B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B411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t>4. Просьбы</w:t>
            </w:r>
          </w:p>
        </w:tc>
      </w:tr>
      <w:tr w:rsidR="008B1D92" w14:paraId="7FCA3025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4E90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4.1.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D156" w14:textId="77777777" w:rsidR="008B1D92" w:rsidRDefault="002B0EAA" w:rsidP="00F83BD6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просить 10 и более предметов или действий без непосредственного присутствия стимула с помощью слов после вопроса </w:t>
            </w:r>
            <w:r w:rsidR="00F83BD6">
              <w:t>«Что ты хочешь?»</w:t>
            </w:r>
            <w:r>
              <w:t xml:space="preserve"> в 100% случаев просьбы.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C71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274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AC0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347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30A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FB3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6E11B5F2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E53E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4.2.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4149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научится просить недостающие предметы (слова, PECS), необходимые для выполнения деятельности</w:t>
            </w:r>
            <w:r w:rsidR="00F83BD6">
              <w:t>,</w:t>
            </w:r>
            <w:r>
              <w:t xml:space="preserve"> как минимум в 10 ситуациях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451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613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981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F3B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542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3D4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0EF2E0D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F23C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4.3.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C23C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просить о помощи во множестве ситуаций с помощью слов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5AD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3BF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DD6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B4B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043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424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6EFE470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9286" w14:textId="77777777" w:rsidR="008B1D92" w:rsidRDefault="000610B2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t>5. Называние и инт</w:t>
            </w:r>
            <w:r w:rsidR="002B0EAA">
              <w:rPr>
                <w:b/>
              </w:rPr>
              <w:t>равербальное поведение (речь)</w:t>
            </w:r>
          </w:p>
        </w:tc>
      </w:tr>
      <w:tr w:rsidR="008B1D92" w14:paraId="19D2853C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7AA6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039A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 с помощью слов не менее 200 предметов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07D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3F6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A93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3F4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602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FF8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58FE5CB9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0233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293C" w14:textId="77777777" w:rsidR="008B1D92" w:rsidRDefault="002B0EAA" w:rsidP="000610B2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 знакомых ему людей (до 5) по инструкции (при наличии человека рядом или по изображению)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99F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A6C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7C7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34E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0E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4A3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4AFB89C2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1454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5.3.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9C4D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отвечать на вопрос о цвете предмета, при наличии изображения предмета,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223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906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484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1C9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BC2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D7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616B0191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ABEC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lastRenderedPageBreak/>
              <w:t>5.4.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4B68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 25 предметов по выполняемой ими функции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CA5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6BA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F62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319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6E3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ED1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14120F4" w14:textId="77777777">
        <w:trPr>
          <w:trHeight w:val="380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12EE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5.5.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2CF2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 класс предметов, к которому относятся предметы на карточке,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1CB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CD9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CE2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CC4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56A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076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10CE585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0F20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5.6.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1A56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 25 предметов по характерной черте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BA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F4A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62F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7AD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41E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074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069F44F3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0346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5.7.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53E4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идентифицировать и называть части предметов (характерные черты)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4C4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78B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C35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C9E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583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555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1028C3AC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DD4B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5.8.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56DE" w14:textId="56EFE4E2" w:rsidR="008B1D92" w:rsidRDefault="00F83BD6" w:rsidP="0064788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вслух </w:t>
            </w:r>
            <w:r w:rsidR="002B0EAA">
              <w:t>отвечать «</w:t>
            </w:r>
            <w:r>
              <w:t>д</w:t>
            </w:r>
            <w:r w:rsidR="002B0EAA">
              <w:t>а»/«</w:t>
            </w:r>
            <w:r>
              <w:t>н</w:t>
            </w:r>
            <w:r w:rsidR="002B0EAA">
              <w:t>ет», чтобы подтвердить соответствие высказывания инструктора заранее заданным критериям</w:t>
            </w:r>
            <w:r>
              <w:t>,</w:t>
            </w:r>
            <w:r w:rsidR="002B0EAA">
              <w:t xml:space="preserve"> самостоятельно в 80% случаев. (</w:t>
            </w:r>
            <w:r>
              <w:rPr>
                <w:lang w:val="en-US"/>
              </w:rPr>
              <w:t>«</w:t>
            </w:r>
            <w:r w:rsidR="002B0EAA">
              <w:t>Это собака?</w:t>
            </w:r>
            <w:r>
              <w:t>»</w:t>
            </w:r>
            <w:r w:rsidR="002B0EAA">
              <w:t xml:space="preserve"> </w:t>
            </w:r>
            <w:r>
              <w:t>—</w:t>
            </w:r>
            <w:r w:rsidR="002B0EAA">
              <w:t xml:space="preserve"> </w:t>
            </w:r>
            <w:r>
              <w:t>«</w:t>
            </w:r>
            <w:r w:rsidR="002B0EAA">
              <w:t>Д</w:t>
            </w:r>
            <w:r>
              <w:t>а».</w:t>
            </w:r>
            <w:r w:rsidR="002B0EAA">
              <w:t>)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6D9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5B9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C31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204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EBE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F76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51B49CE9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5922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5.9.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10F1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отвечать на вопросы, касающиеся персональных данных, предоставляя 3 вида информации о себе (имя, фамилия, возраст).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D21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26A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D47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E15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418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0AF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669413F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7CED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t>6. Чтение</w:t>
            </w:r>
          </w:p>
        </w:tc>
      </w:tr>
      <w:tr w:rsidR="008B1D92" w14:paraId="54730B73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1415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6.1.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4FC1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идентифицировать печатные, заглавные, прописные буквы алфавита в словах или отдельно, самостоятельно в 80% ситуаций. 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8F0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F45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6DF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77F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082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E70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F9EC5F8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2A0B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6.2.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DE15" w14:textId="77777777" w:rsidR="008B1D92" w:rsidRDefault="00F83BD6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</w:t>
            </w:r>
            <w:r w:rsidR="002B0EAA">
              <w:t xml:space="preserve"> печатные, заглавные, прописные буквы алфавита в словах или отдельно, самостоятельно в 80% ситуаций.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AFA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ACA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13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D28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17D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D06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410C0F3F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A5CC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6.3.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2966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подбирать одинаковые пары слов, написанные разными шрифтами, из набора, состоящего из 3 карточек, когда слова для выбора различаются только одной буквой, </w:t>
            </w:r>
            <w:r>
              <w:lastRenderedPageBreak/>
              <w:t>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0E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59E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58D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283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A65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21B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06AE1596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AC59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lastRenderedPageBreak/>
              <w:t>6.4.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783E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подбирать напечатанное слово (до 5 букв) к картинке как минимум для 50 предметов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DF4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913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DBF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8FF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6B7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D76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1B9DCDB9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D170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6.5.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AD80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составлять из букв слова глобального чтения самостоятельно в 80% случаев. 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CBF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5D2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D25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508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839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FA3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119BA9F0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FF76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6.6.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0FC3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читать открытые и закрытые слоги вслух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60A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35C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A28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03D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DB7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635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0C70C2A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26AB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6.7.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36BB" w14:textId="6D02AA38" w:rsidR="008B1D92" w:rsidRDefault="002B0EAA" w:rsidP="002B62D5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составлять закрыт</w:t>
            </w:r>
            <w:r w:rsidR="002B62D5">
              <w:t>ы</w:t>
            </w:r>
            <w:bookmarkStart w:id="0" w:name="_GoBack"/>
            <w:bookmarkEnd w:id="0"/>
            <w:r>
              <w:t>е и открытые слоги из 2</w:t>
            </w:r>
            <w:r w:rsidR="00F83BD6">
              <w:t>–</w:t>
            </w:r>
            <w:r>
              <w:t>3 букв по инструкции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57C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882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C4C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89A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1F5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2B9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A37A9D0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70D6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t>7. Счет и арифметика</w:t>
            </w:r>
          </w:p>
        </w:tc>
      </w:tr>
      <w:tr w:rsidR="008B1D92" w14:paraId="08EE86C3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9C3B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7.1.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4D17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называть числа от 0 до 10 подряд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340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1E7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122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E72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430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E2B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157B1CCE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991E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7.2.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E92B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строить числовой ряд до 10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E53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83E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6BE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1F9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C78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702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21D9CDA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D5FE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7.3.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2BDF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пересчитывать количество предметов до 10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BF2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733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B69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7B8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CED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EDA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0238958D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27F8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7.4.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2797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отбирать определенное количество объектов из большего набора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A52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503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2A6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56A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4F7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3E7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5C8DDBC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F88C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7.5.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E0CA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добавлять предметы до нужного количества в пределах 10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6C4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401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DF4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FC6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2E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797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4024A645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4E89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7.6.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C46B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подбирать число до 10 включительно, соответствующее количеству представленных объектов, </w:t>
            </w:r>
            <w:r>
              <w:lastRenderedPageBreak/>
              <w:t>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3761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5D7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F7F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DF7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305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6E1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27DFA9AA" w14:textId="77777777">
        <w:trPr>
          <w:trHeight w:val="420"/>
        </w:trPr>
        <w:tc>
          <w:tcPr>
            <w:tcW w:w="1431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76F6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  <w:jc w:val="center"/>
            </w:pPr>
            <w:r>
              <w:rPr>
                <w:b/>
              </w:rPr>
              <w:lastRenderedPageBreak/>
              <w:t>8. Письмо</w:t>
            </w:r>
          </w:p>
        </w:tc>
      </w:tr>
      <w:tr w:rsidR="008B1D92" w14:paraId="459A058B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A09F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8.1.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C0A4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аккуратно обводить линии, формы, буквы, цифры по пунктирам уменьшающейся яркости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14FE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1DB3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C88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94AA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0DA2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CB7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42B7D878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8E9F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8.2.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3D89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 xml:space="preserve">Ученик будет точно копировать прямые, </w:t>
            </w:r>
            <w:r w:rsidR="00F83BD6">
              <w:t xml:space="preserve">изогнутые линии и формы, буквы </w:t>
            </w:r>
            <w:r>
              <w:t>и цифры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671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D1A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7D3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509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570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5FA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2619CD24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5A06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8.3.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5745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</w:t>
            </w:r>
            <w:r w:rsidR="00F83BD6">
              <w:t xml:space="preserve">т записывать все буквы и цифры </w:t>
            </w:r>
            <w:r>
              <w:t>до 10 по устной инструкции без модели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C9A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18D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854F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110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E209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43AC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7465C07D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A5A2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8.4.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239A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аккуратно копировать слова из 6 букв печатными символами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861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F9B6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BC8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0877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A86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617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8B1D92" w14:paraId="3BC0CB21" w14:textId="77777777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7192" w14:textId="77777777" w:rsidR="008B1D92" w:rsidRDefault="002B0EAA">
            <w:pPr>
              <w:pStyle w:val="normal0"/>
              <w:widowControl w:val="0"/>
              <w:spacing w:line="240" w:lineRule="auto"/>
              <w:ind w:right="-180"/>
              <w:contextualSpacing w:val="0"/>
            </w:pPr>
            <w:r>
              <w:t>8.5.</w:t>
            </w:r>
          </w:p>
        </w:tc>
        <w:tc>
          <w:tcPr>
            <w:tcW w:w="6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D91C" w14:textId="77777777" w:rsidR="008B1D92" w:rsidRDefault="002B0EAA">
            <w:pPr>
              <w:pStyle w:val="normal0"/>
              <w:widowControl w:val="0"/>
              <w:spacing w:line="240" w:lineRule="auto"/>
              <w:ind w:right="-30"/>
              <w:contextualSpacing w:val="0"/>
            </w:pPr>
            <w:r>
              <w:t>Ученик будет писать свои фамилию, имя печатными буквами на любой поверхности самостоятельно в 80% случаев.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F6BD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9C55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436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3D5B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8070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FAE4" w14:textId="77777777" w:rsidR="008B1D92" w:rsidRDefault="008B1D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</w:tbl>
    <w:p w14:paraId="6E3D83B5" w14:textId="77777777" w:rsidR="008B1D92" w:rsidRDefault="008B1D92">
      <w:pPr>
        <w:pStyle w:val="normal0"/>
        <w:spacing w:line="331" w:lineRule="auto"/>
      </w:pPr>
    </w:p>
    <w:p w14:paraId="48F2A4F9" w14:textId="77777777" w:rsidR="008B1D92" w:rsidRDefault="002B0EAA">
      <w:pPr>
        <w:pStyle w:val="normal0"/>
        <w:spacing w:line="331" w:lineRule="auto"/>
      </w:pPr>
      <w:r>
        <w:rPr>
          <w:sz w:val="20"/>
          <w:szCs w:val="20"/>
        </w:rPr>
        <w:t xml:space="preserve">Составитель программы          _________________________   </w:t>
      </w:r>
    </w:p>
    <w:p w14:paraId="1FAFC5CB" w14:textId="77777777" w:rsidR="008B1D92" w:rsidRDefault="002B0EAA">
      <w:pPr>
        <w:pStyle w:val="normal0"/>
        <w:spacing w:line="331" w:lineRule="auto"/>
      </w:pPr>
      <w:r>
        <w:t xml:space="preserve">                                               </w:t>
      </w:r>
      <w:r>
        <w:rPr>
          <w:sz w:val="20"/>
          <w:szCs w:val="20"/>
        </w:rPr>
        <w:t xml:space="preserve">_________________________   </w:t>
      </w:r>
    </w:p>
    <w:p w14:paraId="3543AE59" w14:textId="77777777" w:rsidR="008B1D92" w:rsidRDefault="002B0EAA">
      <w:pPr>
        <w:pStyle w:val="normal0"/>
        <w:spacing w:line="331" w:lineRule="auto"/>
      </w:pPr>
      <w:r>
        <w:rPr>
          <w:sz w:val="20"/>
          <w:szCs w:val="20"/>
        </w:rPr>
        <w:t>С программой ознакомлены             _________________________ /тьютор</w:t>
      </w:r>
    </w:p>
    <w:p w14:paraId="00846F9E" w14:textId="77777777" w:rsidR="008B1D92" w:rsidRDefault="002B0EAA">
      <w:pPr>
        <w:pStyle w:val="normal0"/>
        <w:spacing w:line="331" w:lineRule="auto"/>
      </w:pPr>
      <w:r>
        <w:t xml:space="preserve">                                                       </w:t>
      </w:r>
      <w:r>
        <w:rPr>
          <w:sz w:val="20"/>
          <w:szCs w:val="20"/>
        </w:rPr>
        <w:t>_________________________ /тьютор</w:t>
      </w:r>
    </w:p>
    <w:p w14:paraId="73BAA75C" w14:textId="77777777" w:rsidR="008B1D92" w:rsidRDefault="002B0EAA">
      <w:pPr>
        <w:pStyle w:val="normal0"/>
        <w:spacing w:line="331" w:lineRule="auto"/>
      </w:pPr>
      <w:r>
        <w:t xml:space="preserve">                                                      </w:t>
      </w:r>
      <w:r>
        <w:rPr>
          <w:sz w:val="20"/>
          <w:szCs w:val="20"/>
        </w:rPr>
        <w:t>_________________________ /тьютор</w:t>
      </w:r>
    </w:p>
    <w:p w14:paraId="5AB35FA5" w14:textId="77777777" w:rsidR="008B1D92" w:rsidRDefault="002B0EAA">
      <w:pPr>
        <w:pStyle w:val="normal0"/>
        <w:spacing w:line="331" w:lineRule="auto"/>
      </w:pPr>
      <w:r>
        <w:t xml:space="preserve">                                                      </w:t>
      </w:r>
      <w:r>
        <w:rPr>
          <w:sz w:val="20"/>
          <w:szCs w:val="20"/>
        </w:rPr>
        <w:t>_________________________ /тьютор</w:t>
      </w:r>
    </w:p>
    <w:p w14:paraId="2E691FA0" w14:textId="77777777" w:rsidR="008B1D92" w:rsidRDefault="002B0EAA">
      <w:pPr>
        <w:pStyle w:val="normal0"/>
        <w:spacing w:line="331" w:lineRule="auto"/>
      </w:pPr>
      <w:r>
        <w:t xml:space="preserve">                                                      </w:t>
      </w:r>
      <w:r>
        <w:rPr>
          <w:sz w:val="20"/>
          <w:szCs w:val="20"/>
        </w:rPr>
        <w:t>__________________________ /тьютор</w:t>
      </w:r>
    </w:p>
    <w:p w14:paraId="11EEF912" w14:textId="77777777" w:rsidR="008B1D92" w:rsidRDefault="008B1D92">
      <w:pPr>
        <w:pStyle w:val="normal0"/>
        <w:spacing w:line="331" w:lineRule="auto"/>
      </w:pPr>
    </w:p>
    <w:p w14:paraId="17D5E702" w14:textId="77777777" w:rsidR="008B1D92" w:rsidRDefault="002B0EAA">
      <w:pPr>
        <w:pStyle w:val="normal0"/>
        <w:spacing w:line="331" w:lineRule="auto"/>
      </w:pPr>
      <w:r>
        <w:rPr>
          <w:sz w:val="20"/>
          <w:szCs w:val="20"/>
        </w:rPr>
        <w:t>Программа согласована с законными представителями ученика:</w:t>
      </w:r>
    </w:p>
    <w:p w14:paraId="040BE570" w14:textId="77777777" w:rsidR="008B1D92" w:rsidRDefault="002B0EAA">
      <w:pPr>
        <w:pStyle w:val="normal0"/>
        <w:spacing w:line="331" w:lineRule="auto"/>
      </w:pPr>
      <w:r>
        <w:rPr>
          <w:sz w:val="20"/>
          <w:szCs w:val="20"/>
        </w:rPr>
        <w:t>_____________________     _______________________________________    _________________</w:t>
      </w:r>
    </w:p>
    <w:p w14:paraId="576DA585" w14:textId="77777777" w:rsidR="008B1D92" w:rsidRDefault="002B0EAA">
      <w:pPr>
        <w:pStyle w:val="normal0"/>
        <w:spacing w:line="331" w:lineRule="auto"/>
      </w:pPr>
      <w:r>
        <w:lastRenderedPageBreak/>
        <w:t xml:space="preserve">         </w:t>
      </w:r>
      <w:r>
        <w:rPr>
          <w:i/>
          <w:sz w:val="20"/>
          <w:szCs w:val="20"/>
        </w:rPr>
        <w:t>Подпись                                      Фамилия, И.О.                                                         Дата</w:t>
      </w:r>
    </w:p>
    <w:p w14:paraId="2473C31F" w14:textId="77777777" w:rsidR="008B1D92" w:rsidRDefault="008B1D92">
      <w:pPr>
        <w:pStyle w:val="normal0"/>
      </w:pPr>
    </w:p>
    <w:p w14:paraId="08115402" w14:textId="77777777" w:rsidR="008B1D92" w:rsidRDefault="008B1D92">
      <w:pPr>
        <w:pStyle w:val="normal0"/>
      </w:pPr>
    </w:p>
    <w:p w14:paraId="1BD078BE" w14:textId="77777777" w:rsidR="008B1D92" w:rsidRDefault="008B1D92">
      <w:pPr>
        <w:pStyle w:val="normal0"/>
      </w:pPr>
    </w:p>
    <w:sectPr w:rsidR="008B1D92" w:rsidSect="008B1D92">
      <w:headerReference w:type="default" r:id="rId7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8C77" w14:textId="77777777" w:rsidR="0064788A" w:rsidRDefault="0064788A" w:rsidP="008B1D92">
      <w:pPr>
        <w:spacing w:line="240" w:lineRule="auto"/>
      </w:pPr>
      <w:r>
        <w:separator/>
      </w:r>
    </w:p>
  </w:endnote>
  <w:endnote w:type="continuationSeparator" w:id="0">
    <w:p w14:paraId="0C78B871" w14:textId="77777777" w:rsidR="0064788A" w:rsidRDefault="0064788A" w:rsidP="008B1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C45A" w14:textId="77777777" w:rsidR="0064788A" w:rsidRDefault="0064788A" w:rsidP="008B1D92">
      <w:pPr>
        <w:spacing w:line="240" w:lineRule="auto"/>
      </w:pPr>
      <w:r>
        <w:separator/>
      </w:r>
    </w:p>
  </w:footnote>
  <w:footnote w:type="continuationSeparator" w:id="0">
    <w:p w14:paraId="36C88198" w14:textId="77777777" w:rsidR="0064788A" w:rsidRDefault="0064788A" w:rsidP="008B1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8D55" w14:textId="77777777" w:rsidR="0064788A" w:rsidRDefault="0064788A">
    <w:pPr>
      <w:pStyle w:val="normal0"/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2B62D5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92"/>
    <w:rsid w:val="000610B2"/>
    <w:rsid w:val="00214996"/>
    <w:rsid w:val="002B0EAA"/>
    <w:rsid w:val="002B62D5"/>
    <w:rsid w:val="0064788A"/>
    <w:rsid w:val="008B1D92"/>
    <w:rsid w:val="00F83BD6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1D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1D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B1D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B1D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B1D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B1D9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B1D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1D92"/>
  </w:style>
  <w:style w:type="table" w:customStyle="1" w:styleId="TableNormal1">
    <w:name w:val="Table Normal1"/>
    <w:rsid w:val="008B1D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8B1D9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B1D92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1"/>
    <w:rsid w:val="008B1D92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8B1D92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1041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2015-12-04T21:16:00Z</dcterms:created>
  <dcterms:modified xsi:type="dcterms:W3CDTF">2015-12-07T14:08:00Z</dcterms:modified>
</cp:coreProperties>
</file>