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C60" w:rsidRDefault="00D52E33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AA19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1981">
        <w:rPr>
          <w:rFonts w:ascii="Times New Roman" w:eastAsia="Times New Roman" w:hAnsi="Times New Roman" w:cs="Times New Roman"/>
          <w:b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равка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региональным (г. Москва) НПА. Нормативно-правовое обоснование кадрового обеспечения работы ресурсного класса.</w:t>
      </w:r>
      <w:r w:rsidR="00AF347B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1C7C60" w:rsidRDefault="001C7C60"/>
    <w:tbl>
      <w:tblPr>
        <w:tblStyle w:val="a5"/>
        <w:tblW w:w="15420" w:type="dxa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395"/>
        <w:gridCol w:w="1410"/>
        <w:gridCol w:w="6015"/>
        <w:gridCol w:w="360"/>
        <w:gridCol w:w="4845"/>
      </w:tblGrid>
      <w:tr w:rsidR="001C7C60">
        <w:tc>
          <w:tcPr>
            <w:tcW w:w="1395" w:type="dxa"/>
            <w:vMerge w:val="restart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1395" w:type="dxa"/>
            <w:vMerge w:val="restart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Специальность/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0" w:type="dxa"/>
            <w:vMerge w:val="restart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Школьное подразделение</w:t>
            </w:r>
          </w:p>
        </w:tc>
        <w:tc>
          <w:tcPr>
            <w:tcW w:w="11220" w:type="dxa"/>
            <w:gridSpan w:val="3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Нормативно-правовое обоснование</w:t>
            </w:r>
          </w:p>
          <w:p w:rsidR="001C7C60" w:rsidRDefault="001C7C60">
            <w:pPr>
              <w:spacing w:after="200" w:line="276" w:lineRule="auto"/>
            </w:pPr>
          </w:p>
        </w:tc>
      </w:tr>
      <w:tr w:rsidR="001C7C60">
        <w:tc>
          <w:tcPr>
            <w:tcW w:w="1395" w:type="dxa"/>
            <w:vMerge/>
          </w:tcPr>
          <w:p w:rsidR="001C7C60" w:rsidRDefault="001C7C60">
            <w:pPr>
              <w:widowControl w:val="0"/>
              <w:spacing w:line="276" w:lineRule="auto"/>
            </w:pPr>
          </w:p>
        </w:tc>
        <w:tc>
          <w:tcPr>
            <w:tcW w:w="1395" w:type="dxa"/>
            <w:vMerge/>
          </w:tcPr>
          <w:p w:rsidR="001C7C60" w:rsidRDefault="001C7C60">
            <w:pPr>
              <w:widowControl w:val="0"/>
              <w:spacing w:line="276" w:lineRule="auto"/>
            </w:pPr>
          </w:p>
        </w:tc>
        <w:tc>
          <w:tcPr>
            <w:tcW w:w="1410" w:type="dxa"/>
            <w:vMerge/>
          </w:tcPr>
          <w:p w:rsidR="001C7C60" w:rsidRDefault="001C7C60">
            <w:pPr>
              <w:widowControl w:val="0"/>
              <w:spacing w:after="200" w:line="276" w:lineRule="auto"/>
            </w:pPr>
          </w:p>
          <w:p w:rsidR="001C7C60" w:rsidRDefault="001C7C60">
            <w:pPr>
              <w:widowControl w:val="0"/>
              <w:spacing w:after="200" w:line="276" w:lineRule="auto"/>
            </w:pPr>
          </w:p>
          <w:p w:rsidR="001C7C60" w:rsidRDefault="001C7C60">
            <w:pPr>
              <w:widowControl w:val="0"/>
              <w:spacing w:after="200" w:line="276" w:lineRule="auto"/>
            </w:pPr>
          </w:p>
        </w:tc>
        <w:tc>
          <w:tcPr>
            <w:tcW w:w="6375" w:type="dxa"/>
            <w:gridSpan w:val="2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Федеральное законодательство</w:t>
            </w:r>
          </w:p>
        </w:tc>
        <w:tc>
          <w:tcPr>
            <w:tcW w:w="484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Региональное законодательство</w:t>
            </w:r>
          </w:p>
        </w:tc>
      </w:tr>
      <w:tr w:rsidR="001C7C60">
        <w:trPr>
          <w:trHeight w:val="460"/>
        </w:trPr>
        <w:tc>
          <w:tcPr>
            <w:tcW w:w="15420" w:type="dxa"/>
            <w:gridSpan w:val="6"/>
          </w:tcPr>
          <w:p w:rsidR="001C7C60" w:rsidRDefault="00D52E3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Кадровое обеспечение (общие </w:t>
            </w:r>
            <w:r>
              <w:rPr>
                <w:rFonts w:ascii="Arial" w:eastAsia="Arial" w:hAnsi="Arial" w:cs="Arial"/>
                <w:b/>
              </w:rPr>
              <w:t>положения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1C7C60">
        <w:trPr>
          <w:trHeight w:val="460"/>
        </w:trPr>
        <w:tc>
          <w:tcPr>
            <w:tcW w:w="4200" w:type="dxa"/>
            <w:gridSpan w:val="3"/>
          </w:tcPr>
          <w:p w:rsidR="001C7C60" w:rsidRDefault="001C7C60">
            <w:pPr>
              <w:spacing w:after="200" w:line="276" w:lineRule="auto"/>
            </w:pPr>
          </w:p>
        </w:tc>
        <w:tc>
          <w:tcPr>
            <w:tcW w:w="6375" w:type="dxa"/>
            <w:gridSpan w:val="2"/>
          </w:tcPr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ФЗ «Об образовании в РФ» от 29.12.2012 №273-ФЗ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т. 79, п. 12.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методами обучения 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воспитания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Ст. 15, п. 1.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Сетевая форма реализации образовательных программ (далее —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</w:t>
            </w:r>
            <w:r>
              <w:rPr>
                <w:rFonts w:ascii="Arial" w:eastAsia="Arial" w:hAnsi="Arial" w:cs="Arial"/>
                <w:sz w:val="20"/>
                <w:szCs w:val="20"/>
              </w:rPr>
              <w:t>странных, а также при необходимости с использованием ресурсов иных организаций.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</w:t>
            </w:r>
            <w:r>
              <w:rPr>
                <w:rFonts w:ascii="Arial" w:eastAsia="Arial" w:hAnsi="Arial" w:cs="Arial"/>
                <w:sz w:val="20"/>
                <w:szCs w:val="20"/>
              </w:rPr>
              <w:t>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</w:t>
            </w:r>
            <w:r>
              <w:rPr>
                <w:rFonts w:ascii="Arial" w:eastAsia="Arial" w:hAnsi="Arial" w:cs="Arial"/>
                <w:sz w:val="20"/>
                <w:szCs w:val="20"/>
              </w:rPr>
              <w:t>, предусмотренных соответствующей образовательной программой.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ФГОС НОО для детей с ОВЗ требования к АООП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по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РАС (вступ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т в силу с 01.09.2016)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Образовательная организация имеет право включать в штатное расписание специалистов по информационно-технической по</w:t>
            </w:r>
            <w:r>
              <w:rPr>
                <w:rFonts w:ascii="Arial" w:eastAsia="Arial" w:hAnsi="Arial" w:cs="Arial"/>
                <w:sz w:val="20"/>
                <w:szCs w:val="20"/>
              </w:rPr>
              <w:t>ддержке реализации АООП, имеющих соответствующую квалификацию.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  <w:p w:rsidR="001C7C60" w:rsidRDefault="001C7C60">
            <w:pPr>
              <w:spacing w:after="200" w:line="276" w:lineRule="auto"/>
            </w:pPr>
          </w:p>
        </w:tc>
        <w:tc>
          <w:tcPr>
            <w:tcW w:w="4845" w:type="dxa"/>
          </w:tcPr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Закон г. Москвы от 28.04.2010 №16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«Об образовании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лиц с ОВЗ»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Ст. 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Обеспечение государственных гарантий права лиц с ограниченными возможностями здоровья на получение образования: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3) создание в ГОУ специальных условий обучения (воспитания) для лиц с ОВЗ в соответствии с психолого-педагогическими и медицин</w:t>
            </w:r>
            <w:r>
              <w:rPr>
                <w:rFonts w:ascii="Arial" w:eastAsia="Arial" w:hAnsi="Arial" w:cs="Arial"/>
                <w:sz w:val="20"/>
                <w:szCs w:val="20"/>
              </w:rPr>
              <w:t>скими показаниями (противопоказаниями), медицинским заключением и (или) заключением ПМПК;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5) предоставление возможности с учетом медицинских рекомендаций и (или) рекомендаций ПМПК получить образование в ГОУ любого типа и вида в формах, предусмотренных феде</w:t>
            </w:r>
            <w:r>
              <w:rPr>
                <w:rFonts w:ascii="Arial" w:eastAsia="Arial" w:hAnsi="Arial" w:cs="Arial"/>
                <w:sz w:val="20"/>
                <w:szCs w:val="20"/>
              </w:rPr>
              <w:t>ральным законодательством, законами и иными нормативными правовыми актами города Москвы;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предоставление возможности пользования услугами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сурдопереводчиков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помощников на основании рекомендаций ИПР или медицинского заключения;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9) предоставление возможнос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ти обучаться по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дополнительным образовательным программам и получать дополнительные образовательные коррекционные услуги.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Ст. 5 </w:t>
            </w:r>
            <w:r>
              <w:rPr>
                <w:rFonts w:ascii="Arial" w:eastAsia="Arial" w:hAnsi="Arial" w:cs="Arial"/>
                <w:sz w:val="20"/>
                <w:szCs w:val="20"/>
              </w:rPr>
              <w:t>1. Органы исполнительной власти города Москвы создают в ГОУ условия для инклюзивного образования лиц с ОВЗ.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(в ред. Закона г. Москвы от 25.06.2014 №37)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6. Коррекция ограничений возможностей здоровья осуществляется непосредственно государственным образовательным учреждением, если число лиц с ОВЗ, обучающихся по очной форме обучения, составляет свыше шести человек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Ст. 11. 3</w:t>
            </w:r>
            <w:r>
              <w:rPr>
                <w:rFonts w:ascii="Arial" w:eastAsia="Arial" w:hAnsi="Arial" w:cs="Arial"/>
                <w:sz w:val="20"/>
                <w:szCs w:val="20"/>
              </w:rPr>
              <w:t>. Рекомендации по созданию (изменению) специальных условий обучения (воспитания), содержащиеся в заключении ПМПК, обязательны для исполнения государственными образовательными учреждениями и негосударственными образовательными организациями, в к</w:t>
            </w:r>
            <w:r>
              <w:rPr>
                <w:rFonts w:ascii="Arial" w:eastAsia="Arial" w:hAnsi="Arial" w:cs="Arial"/>
                <w:sz w:val="20"/>
                <w:szCs w:val="20"/>
              </w:rPr>
              <w:t>оторых обучаются лица с ОВЗ.</w:t>
            </w:r>
          </w:p>
          <w:p w:rsidR="001C7C60" w:rsidRDefault="00D52E33">
            <w:pPr>
              <w:widowControl w:val="0"/>
              <w:spacing w:after="200" w:line="288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Ст. 20.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Меры социальной поддержки педагогических и иных работников, участвующих в обучении (воспитании) лиц с ОВЗ.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1. Органы исполнительной власти города Москвы создают условия для специальной подготовки педагогических и иных работников, участвующих в обучении (воспитании) лиц с ограниченными возможностями здоровья, в области коррекционной педагогики, специальной психо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логии, особенностей психофизического развития детей с ОВЗ, методик и технологий организации образовательного и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реабилитационного процесса для таких детей.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2. Педагогическим и иным работникам государственных образовательных учреждений, участвующим в обучени</w:t>
            </w:r>
            <w:r>
              <w:rPr>
                <w:rFonts w:ascii="Arial" w:eastAsia="Arial" w:hAnsi="Arial" w:cs="Arial"/>
                <w:sz w:val="20"/>
                <w:szCs w:val="20"/>
              </w:rPr>
              <w:t>и (воспитании) лиц с ОВЗ, устанавливаются доплаты в порядке, определяемом Правительством Москвы.</w:t>
            </w:r>
          </w:p>
        </w:tc>
      </w:tr>
      <w:tr w:rsidR="001C7C60">
        <w:trPr>
          <w:trHeight w:val="480"/>
        </w:trPr>
        <w:tc>
          <w:tcPr>
            <w:tcW w:w="15420" w:type="dxa"/>
            <w:gridSpan w:val="6"/>
          </w:tcPr>
          <w:p w:rsidR="001C7C60" w:rsidRDefault="00D52E33">
            <w:pPr>
              <w:spacing w:after="200" w:line="276" w:lineRule="auto"/>
            </w:pPr>
            <w:bookmarkStart w:id="0" w:name="h.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>II. СПЕЦИАЛИСТЫ РЕСУРСНОГО КЛАССА</w:t>
            </w:r>
          </w:p>
        </w:tc>
      </w:tr>
      <w:tr w:rsidR="001C7C60"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Психолог ресурсного класса, специалист по прикладному анализу поведения</w:t>
            </w:r>
          </w:p>
        </w:tc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Педагог-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психолог</w:t>
            </w:r>
          </w:p>
        </w:tc>
        <w:tc>
          <w:tcPr>
            <w:tcW w:w="1410" w:type="dxa"/>
          </w:tcPr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Ресурсный класс, 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служба психолого-педагогической поддержки, школьный консилиум</w:t>
            </w:r>
          </w:p>
        </w:tc>
        <w:tc>
          <w:tcPr>
            <w:tcW w:w="6375" w:type="dxa"/>
            <w:gridSpan w:val="2"/>
          </w:tcPr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России от 30.08.2013 №1015 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Раздел III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29: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организуются индивидуальные занятия с педагогом-психологом по развитию навыков коммуникации, поддержке эмоционального и социальног</w:t>
            </w:r>
            <w:r>
              <w:rPr>
                <w:rFonts w:ascii="Arial" w:eastAsia="Arial" w:hAnsi="Arial" w:cs="Arial"/>
                <w:sz w:val="20"/>
                <w:szCs w:val="20"/>
              </w:rPr>
              <w:t>о развития таких детей из расчета 5–8 учащихся с расстройством аутистического спектра на одну ставку должности педагога-психолога.</w:t>
            </w:r>
          </w:p>
        </w:tc>
        <w:tc>
          <w:tcPr>
            <w:tcW w:w="4845" w:type="dxa"/>
          </w:tcPr>
          <w:p w:rsidR="001C7C60" w:rsidRDefault="001C7C60">
            <w:pPr>
              <w:spacing w:after="200" w:line="276" w:lineRule="auto"/>
            </w:pPr>
          </w:p>
        </w:tc>
      </w:tr>
      <w:tr w:rsidR="001C7C60"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Учитель ресурсного класса</w:t>
            </w:r>
          </w:p>
        </w:tc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Учитель-дефектолог, </w:t>
            </w:r>
          </w:p>
          <w:p w:rsidR="001C7C60" w:rsidRDefault="00D52E33">
            <w:pPr>
              <w:spacing w:after="200" w:line="276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олигофренопедагог</w:t>
            </w:r>
            <w:proofErr w:type="spellEnd"/>
          </w:p>
        </w:tc>
        <w:tc>
          <w:tcPr>
            <w:tcW w:w="1410" w:type="dxa"/>
          </w:tcPr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Ресурсный класс</w:t>
            </w:r>
          </w:p>
        </w:tc>
        <w:tc>
          <w:tcPr>
            <w:tcW w:w="6375" w:type="dxa"/>
            <w:gridSpan w:val="2"/>
          </w:tcPr>
          <w:p w:rsidR="001C7C60" w:rsidRDefault="00D52E33">
            <w:pPr>
              <w:spacing w:after="200" w:line="288" w:lineRule="auto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ФЗ «Об образовании в РФ» от 29.12.2012 №27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3-ФЗ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ст. 42, п. 2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коррекционно-развивающие и компенсирующие занятия с обучающимися, логопедическая помощь обучающимся.</w:t>
            </w:r>
            <w:proofErr w:type="gramEnd"/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России от 30.08.2013 №1015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р. III п. 32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 организации образовательной деятельности из расчета по одной штатной едини</w:t>
            </w:r>
            <w:r>
              <w:rPr>
                <w:rFonts w:ascii="Arial" w:eastAsia="Arial" w:hAnsi="Arial" w:cs="Arial"/>
                <w:sz w:val="20"/>
                <w:szCs w:val="20"/>
              </w:rPr>
              <w:t>це учителя-дефектолога на каждые 6–12 учащихся с ограниченными возможностями здоровья.</w:t>
            </w:r>
          </w:p>
          <w:p w:rsidR="001C7C60" w:rsidRDefault="001C7C60">
            <w:pPr>
              <w:spacing w:after="200" w:line="276" w:lineRule="auto"/>
              <w:jc w:val="both"/>
            </w:pPr>
          </w:p>
        </w:tc>
        <w:tc>
          <w:tcPr>
            <w:tcW w:w="4845" w:type="dxa"/>
          </w:tcPr>
          <w:p w:rsidR="001C7C60" w:rsidRDefault="001C7C60">
            <w:pPr>
              <w:spacing w:after="200" w:line="276" w:lineRule="auto"/>
              <w:jc w:val="both"/>
            </w:pPr>
          </w:p>
        </w:tc>
      </w:tr>
      <w:tr w:rsidR="001C7C60">
        <w:trPr>
          <w:trHeight w:val="2540"/>
        </w:trPr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Тьютор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ресурсного класса</w:t>
            </w:r>
          </w:p>
        </w:tc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Тьютор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ассистент (помощник)</w:t>
            </w:r>
          </w:p>
          <w:p w:rsidR="001C7C60" w:rsidRDefault="001C7C60">
            <w:pPr>
              <w:spacing w:after="200" w:line="276" w:lineRule="auto"/>
            </w:pPr>
          </w:p>
          <w:p w:rsidR="001C7C60" w:rsidRDefault="001C7C60">
            <w:pPr>
              <w:spacing w:after="200" w:line="276" w:lineRule="auto"/>
            </w:pPr>
          </w:p>
          <w:p w:rsidR="001C7C60" w:rsidRDefault="001C7C60">
            <w:pPr>
              <w:spacing w:after="200" w:line="288" w:lineRule="auto"/>
              <w:ind w:firstLine="540"/>
              <w:jc w:val="both"/>
            </w:pPr>
          </w:p>
        </w:tc>
        <w:tc>
          <w:tcPr>
            <w:tcW w:w="1410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Ресурсный класс</w:t>
            </w:r>
          </w:p>
        </w:tc>
        <w:tc>
          <w:tcPr>
            <w:tcW w:w="6375" w:type="dxa"/>
            <w:gridSpan w:val="2"/>
          </w:tcPr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ФЗ «Об образовании в РФ» от 29.12.2012 №273-ФЗ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ст. 79, п. 3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предоставление услуг ассистента (помощника), оказывающего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необходимую техническую помощь).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Минздравсоцразвития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РФ от 26.08.2010 №761н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Требования к квалификации. Высшее профессиональное образование по направлению подготовки «Образование 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педагогика» и стаж педагогической работы не менее 2 лет.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I. Общие положения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</w:t>
            </w:r>
            <w:r>
              <w:rPr>
                <w:rFonts w:ascii="Arial" w:eastAsia="Arial" w:hAnsi="Arial" w:cs="Arial"/>
                <w:sz w:val="20"/>
                <w:szCs w:val="20"/>
              </w:rPr>
              <w:t>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      </w:r>
            <w:proofErr w:type="gramEnd"/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России от 30.08.2013 №1015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Раздел III, пункт 29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У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 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Для успешной адаптации учащихся с расстройствами аутистического спектра на групповых занятиях кроме учителя присутствует воспитатель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тьютор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Раздел III, пункт 32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(при организации образовательной деятельности из расчета по одной штатной единице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тьютора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ассистента (помощника) на каждые 1–6 учащихся с ограниченными возможностями здоровья). 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России от 19.12.2014 №1598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«Об утверждении ФГОС начального общего образования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обучающихся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с ОВЗ»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3.4. Требования к кадровым условиям.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3.4.1. ...При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необходимости в процессе реализации АООП НОО для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с ОВЗ возможно временное или постоянное участие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тьютора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(или) ассистента (помощника).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Постановление Правительства РФ от 8.08.2013 №678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«Об утверждении номенклатуры должностей педагогических раб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отников организаций, осуществляющих образовательную деятельность, должностей руководителей образовательных организаций» — должность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тьютора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указана в номенклатуре п. 2 «Должности иных педагогических работников»</w:t>
            </w:r>
          </w:p>
        </w:tc>
        <w:tc>
          <w:tcPr>
            <w:tcW w:w="4845" w:type="dxa"/>
          </w:tcPr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Закон г. Москвы от 28.04.2010 №16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«Об образов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ании лиц с ОВЗ в городе Москве»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Ст. 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Обеспечение государственных гарантий права лиц с ОВЗ на получение образования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1. Органы исполнительной власти города Москвы создают условия для получения лицами с ОВЗ образования любого уровня в ГОУ в соответствии с ф</w:t>
            </w:r>
            <w:r>
              <w:rPr>
                <w:rFonts w:ascii="Arial" w:eastAsia="Arial" w:hAnsi="Arial" w:cs="Arial"/>
                <w:sz w:val="20"/>
                <w:szCs w:val="20"/>
              </w:rPr>
              <w:t>едеральным законодательством, законами и иными нормативными правовыми актами города Москвы путем:</w:t>
            </w:r>
          </w:p>
          <w:p w:rsidR="001C7C60" w:rsidRDefault="00D52E33">
            <w:pPr>
              <w:spacing w:after="200" w:line="288" w:lineRule="auto"/>
              <w:ind w:firstLine="54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3) создания в ГОУ специальных условий обучения (воспитания) для лиц с ОВЗ в соответствии с психолого-педагогическими и медицинскими показаниями (противопоказа</w:t>
            </w:r>
            <w:r>
              <w:rPr>
                <w:rFonts w:ascii="Arial" w:eastAsia="Arial" w:hAnsi="Arial" w:cs="Arial"/>
                <w:sz w:val="20"/>
                <w:szCs w:val="20"/>
              </w:rPr>
              <w:t>ниями), медицинским заключением и (или) заключением ПМПК; 8) предоставления возможности пользования услугами &lt;...&gt; помощников на основании рекомендаций ИПР или медицинского заключения.</w:t>
            </w:r>
          </w:p>
          <w:p w:rsidR="001C7C60" w:rsidRDefault="001C7C60">
            <w:pPr>
              <w:spacing w:after="200" w:line="288" w:lineRule="auto"/>
              <w:jc w:val="both"/>
            </w:pPr>
          </w:p>
          <w:p w:rsidR="001C7C60" w:rsidRDefault="001C7C60">
            <w:pPr>
              <w:spacing w:after="200" w:line="288" w:lineRule="auto"/>
              <w:jc w:val="both"/>
            </w:pPr>
          </w:p>
          <w:p w:rsidR="001C7C60" w:rsidRDefault="001C7C60">
            <w:pPr>
              <w:spacing w:after="200" w:line="276" w:lineRule="auto"/>
              <w:jc w:val="both"/>
            </w:pPr>
          </w:p>
          <w:p w:rsidR="001C7C60" w:rsidRDefault="001C7C60">
            <w:pPr>
              <w:spacing w:after="200" w:line="276" w:lineRule="auto"/>
              <w:jc w:val="both"/>
            </w:pPr>
          </w:p>
        </w:tc>
      </w:tr>
      <w:tr w:rsidR="001C7C60">
        <w:trPr>
          <w:trHeight w:val="940"/>
        </w:trPr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Супервизор, научный координатор проекта</w:t>
            </w:r>
          </w:p>
        </w:tc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Специалист по прикладному анализу поведения</w:t>
            </w:r>
          </w:p>
        </w:tc>
        <w:tc>
          <w:tcPr>
            <w:tcW w:w="1410" w:type="dxa"/>
          </w:tcPr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Внешний эксперт (консультант), по договору сетевого взаимодействия</w:t>
            </w:r>
          </w:p>
        </w:tc>
        <w:tc>
          <w:tcPr>
            <w:tcW w:w="6375" w:type="dxa"/>
            <w:gridSpan w:val="2"/>
          </w:tcPr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ФЗ «Об образовании в РФ» от 29.12.2012 №273-ФЗ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т. 15, п. 1.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Сетевая форма реализации образовательных программ (далее — сетевая форма) обеспечива</w:t>
            </w:r>
            <w:r>
              <w:rPr>
                <w:rFonts w:ascii="Arial" w:eastAsia="Arial" w:hAnsi="Arial" w:cs="Arial"/>
                <w:sz w:val="20"/>
                <w:szCs w:val="20"/>
              </w:rPr>
              <w:t>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В ре</w:t>
            </w:r>
            <w:r>
              <w:rPr>
                <w:rFonts w:ascii="Arial" w:eastAsia="Arial" w:hAnsi="Arial" w:cs="Arial"/>
                <w:sz w:val="20"/>
                <w:szCs w:val="20"/>
              </w:rPr>
              <w:t>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</w:t>
            </w:r>
            <w:r>
              <w:rPr>
                <w:rFonts w:ascii="Arial" w:eastAsia="Arial" w:hAnsi="Arial" w:cs="Arial"/>
                <w:sz w:val="20"/>
                <w:szCs w:val="20"/>
              </w:rPr>
              <w:t>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      </w:r>
          </w:p>
          <w:p w:rsidR="001C7C60" w:rsidRDefault="001C7C60">
            <w:pPr>
              <w:spacing w:after="200" w:line="276" w:lineRule="auto"/>
              <w:jc w:val="both"/>
            </w:pPr>
          </w:p>
        </w:tc>
        <w:tc>
          <w:tcPr>
            <w:tcW w:w="4845" w:type="dxa"/>
          </w:tcPr>
          <w:p w:rsidR="001C7C60" w:rsidRDefault="001C7C60">
            <w:pPr>
              <w:spacing w:after="200" w:line="276" w:lineRule="auto"/>
              <w:jc w:val="both"/>
            </w:pPr>
          </w:p>
        </w:tc>
      </w:tr>
      <w:tr w:rsidR="001C7C60">
        <w:trPr>
          <w:trHeight w:val="2180"/>
        </w:trPr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 xml:space="preserve">Координатор по инклюзии </w:t>
            </w:r>
          </w:p>
          <w:p w:rsidR="001C7C60" w:rsidRDefault="001C7C60">
            <w:pPr>
              <w:spacing w:after="200" w:line="276" w:lineRule="auto"/>
            </w:pPr>
          </w:p>
        </w:tc>
        <w:tc>
          <w:tcPr>
            <w:tcW w:w="1395" w:type="dxa"/>
          </w:tcPr>
          <w:p w:rsidR="001C7C60" w:rsidRDefault="001C7C60">
            <w:pPr>
              <w:spacing w:after="200" w:line="276" w:lineRule="auto"/>
            </w:pPr>
          </w:p>
        </w:tc>
        <w:tc>
          <w:tcPr>
            <w:tcW w:w="1410" w:type="dxa"/>
          </w:tcPr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375" w:type="dxa"/>
            <w:gridSpan w:val="2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Письмо Минобразования РФ от 16.04.2001 N 29/1524-6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«О Концепции интегрированного обучения лиц с ограниченными возможностями здоровья (со специальными образовательными потребностями)»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п. 18–19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Эффективн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ое интегрированное обучение возможно лишь при условии специальной подготовки и переподготовки кадров педагогов общеобразовательных и специальных (коррекционных) учреждений. Целью такой подготовки является овладение педагогами массовых школ и детских садов </w:t>
            </w:r>
            <w:r>
              <w:rPr>
                <w:rFonts w:ascii="Arial" w:eastAsia="Arial" w:hAnsi="Arial" w:cs="Arial"/>
                <w:sz w:val="20"/>
                <w:szCs w:val="20"/>
              </w:rPr>
              <w:t>основными методами воспитания и обучения детей с физическими и умственными недостатками, что обеспечит возможность их полноценного образования. Учителя-дефектологи должны быть специально подготовлены к оказанию коррекционной помощи в условиях интегрированн</w:t>
            </w:r>
            <w:r>
              <w:rPr>
                <w:rFonts w:ascii="Arial" w:eastAsia="Arial" w:hAnsi="Arial" w:cs="Arial"/>
                <w:sz w:val="20"/>
                <w:szCs w:val="20"/>
              </w:rPr>
              <w:t>ого обучения.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19.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Часть таких специалистов уже успешно работает 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центрах раннего вмешательства,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реабилитации, лечебной педагогики, медико-педагогических центрах, а также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спецклассах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общего и комбинированного типа и массовых общеобразовательн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ых школ. Они могут стать (а некоторые уже стали) консультантами воспитателей и учителей общеобразовательных учреждений. </w:t>
            </w:r>
          </w:p>
        </w:tc>
        <w:tc>
          <w:tcPr>
            <w:tcW w:w="4845" w:type="dxa"/>
          </w:tcPr>
          <w:p w:rsidR="001C7C60" w:rsidRDefault="001C7C60">
            <w:pPr>
              <w:spacing w:after="200" w:line="276" w:lineRule="auto"/>
              <w:jc w:val="center"/>
            </w:pPr>
          </w:p>
        </w:tc>
      </w:tr>
      <w:tr w:rsidR="001C7C60">
        <w:trPr>
          <w:trHeight w:val="280"/>
        </w:trPr>
        <w:tc>
          <w:tcPr>
            <w:tcW w:w="15420" w:type="dxa"/>
            <w:gridSpan w:val="6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III. СПЕЦИАЛИСТЫ ОБРАЗОВАТЕЛЬНОЙ ОРГАНИЗАЦИИ И СТРУКТУРНЫХ ПОДРАЗДЕЛЕНИЙ,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необходимые для организации индивидуальной работы с детьми в соответствии с ИПР и заключением ПМПК</w:t>
            </w:r>
          </w:p>
        </w:tc>
      </w:tr>
      <w:tr w:rsidR="001C7C60">
        <w:trPr>
          <w:trHeight w:val="280"/>
        </w:trPr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Логопед</w:t>
            </w:r>
          </w:p>
        </w:tc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Учитель-логопед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410" w:type="dxa"/>
          </w:tcPr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Образовательная организация, служба психолого-педагогической поддержки</w:t>
            </w:r>
          </w:p>
        </w:tc>
        <w:tc>
          <w:tcPr>
            <w:tcW w:w="6015" w:type="dxa"/>
          </w:tcPr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ФЗ «Об образовании в РФ» от 29.12.2012 №273-ФЗ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т. 42, пункт 2 (коррекционно-развивающие и компенсирующие занятия с обучающимися, логопедическая помощь обучающимся).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России от 30.08.2013 №1015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Раздел III, пункт 32 (при организации образовательной деятельности из расчета по одной штат</w:t>
            </w:r>
            <w:r>
              <w:rPr>
                <w:rFonts w:ascii="Arial" w:eastAsia="Arial" w:hAnsi="Arial" w:cs="Arial"/>
                <w:sz w:val="20"/>
                <w:szCs w:val="20"/>
              </w:rPr>
              <w:t>ной единице учителя-дефектолога на каждые 6–12 учащихся с ограниченными возможностями здоровья;</w:t>
            </w:r>
          </w:p>
          <w:p w:rsidR="001C7C60" w:rsidRDefault="00D52E33">
            <w:pPr>
              <w:spacing w:after="200" w:line="276" w:lineRule="auto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учителя-логопеда на каждые 6–12 учащихся с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ограниченными возможностями здоровья).</w:t>
            </w:r>
            <w:proofErr w:type="gramEnd"/>
          </w:p>
          <w:p w:rsidR="001C7C60" w:rsidRDefault="00D52E33">
            <w:pPr>
              <w:spacing w:before="100" w:after="100" w:line="28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Письмо Министерства образования и науки РФ от 18 апреля 2008 г. №АФ-150/06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«О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создании условий для получения образования детьми с ОВЗ и детьми-инвалидами»</w:t>
            </w:r>
          </w:p>
          <w:p w:rsidR="001C7C60" w:rsidRDefault="00D52E33">
            <w:pPr>
              <w:spacing w:before="100" w:after="1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ого развития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</w:t>
            </w:r>
            <w:r>
              <w:rPr>
                <w:rFonts w:ascii="Arial" w:eastAsia="Arial" w:hAnsi="Arial" w:cs="Arial"/>
                <w:sz w:val="20"/>
                <w:szCs w:val="20"/>
              </w:rPr>
              <w:t>работников.</w:t>
            </w:r>
          </w:p>
        </w:tc>
        <w:tc>
          <w:tcPr>
            <w:tcW w:w="5205" w:type="dxa"/>
            <w:gridSpan w:val="2"/>
          </w:tcPr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Закон г. Москвы от 28.04.2010 №16 «Об образовании лиц с ОВЗ»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Ст. 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Обеспечение государственных гарантий права лиц с ОВЗ на получение образования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1. Органы исполнительной власти города Москвы создают условия для получения лицами с ОВЗ образован</w:t>
            </w:r>
            <w:r>
              <w:rPr>
                <w:rFonts w:ascii="Arial" w:eastAsia="Arial" w:hAnsi="Arial" w:cs="Arial"/>
                <w:sz w:val="20"/>
                <w:szCs w:val="20"/>
              </w:rPr>
              <w:t>ия любого уровня в ГОУ в соответствии с федеральным законодательством, законами и иными нормативными правовыми актами города Москвы путем: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9) предоставления возможности обучаться по дополнительным образовательным программам и получать дополнительные образо</w:t>
            </w:r>
            <w:r>
              <w:rPr>
                <w:rFonts w:ascii="Arial" w:eastAsia="Arial" w:hAnsi="Arial" w:cs="Arial"/>
                <w:sz w:val="20"/>
                <w:szCs w:val="20"/>
              </w:rPr>
              <w:t>вательные коррекционные услуги.</w:t>
            </w:r>
          </w:p>
          <w:p w:rsidR="001C7C60" w:rsidRDefault="001C7C60">
            <w:pPr>
              <w:spacing w:after="200" w:line="276" w:lineRule="auto"/>
            </w:pPr>
          </w:p>
          <w:p w:rsidR="001C7C60" w:rsidRDefault="001C7C60">
            <w:pPr>
              <w:spacing w:after="200" w:line="276" w:lineRule="auto"/>
            </w:pPr>
          </w:p>
          <w:p w:rsidR="001C7C60" w:rsidRDefault="001C7C60">
            <w:pPr>
              <w:spacing w:after="200" w:line="276" w:lineRule="auto"/>
            </w:pPr>
          </w:p>
        </w:tc>
      </w:tr>
      <w:tr w:rsidR="001C7C60">
        <w:trPr>
          <w:trHeight w:val="280"/>
        </w:trPr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>Инструктор ЛФК (АФК)</w:t>
            </w:r>
          </w:p>
        </w:tc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Инструктор ЛФК (АФК)</w:t>
            </w:r>
          </w:p>
          <w:p w:rsidR="001C7C60" w:rsidRDefault="001C7C60">
            <w:pPr>
              <w:spacing w:after="200" w:line="276" w:lineRule="auto"/>
            </w:pPr>
          </w:p>
        </w:tc>
        <w:tc>
          <w:tcPr>
            <w:tcW w:w="1410" w:type="dxa"/>
          </w:tcPr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015" w:type="dxa"/>
          </w:tcPr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ФЗ от 24.11.1995 №181-ФЗ «О социальной защите инвалидов в Российской Федерации» </w:t>
            </w:r>
          </w:p>
          <w:p w:rsidR="001C7C60" w:rsidRDefault="00D52E33">
            <w:pPr>
              <w:spacing w:before="120" w:line="192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Ст. 18 </w:t>
            </w:r>
            <w:r>
              <w:rPr>
                <w:rFonts w:ascii="Arial" w:eastAsia="Arial" w:hAnsi="Arial" w:cs="Arial"/>
                <w:sz w:val="20"/>
                <w:szCs w:val="20"/>
              </w:rPr>
              <w:t>Образовательные учреждения совместно с органами социальной защиты населения,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 и высшего профессионального образования </w:t>
            </w:r>
            <w:r>
              <w:rPr>
                <w:rFonts w:ascii="Arial" w:eastAsia="Arial" w:hAnsi="Arial" w:cs="Arial"/>
                <w:color w:val="3333CC"/>
                <w:sz w:val="20"/>
                <w:szCs w:val="20"/>
              </w:rPr>
              <w:t>в соответствии с индивидуальной программой реабилитации (ИПР).</w:t>
            </w:r>
          </w:p>
          <w:p w:rsidR="001C7C60" w:rsidRDefault="001C7C60">
            <w:pPr>
              <w:spacing w:after="200" w:line="276" w:lineRule="auto"/>
            </w:pPr>
          </w:p>
        </w:tc>
        <w:tc>
          <w:tcPr>
            <w:tcW w:w="5205" w:type="dxa"/>
            <w:gridSpan w:val="2"/>
          </w:tcPr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Закон г. Москвы от 28.04.2010 №16 «Об образовании лиц с ОВЗ»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Ст. 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Обеспечение государственных гарантий права лиц с ОВЗ на получение образования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1. О</w:t>
            </w:r>
            <w:r>
              <w:rPr>
                <w:rFonts w:ascii="Arial" w:eastAsia="Arial" w:hAnsi="Arial" w:cs="Arial"/>
                <w:sz w:val="20"/>
                <w:szCs w:val="20"/>
              </w:rPr>
              <w:t>рганы исполнительной власти города Москвы создают условия для получения лицами с ОВЗ образования любого уровня в ГОУ в соответствии с федеральным законодательством, законами и иными нормативными правовыми актами города Москвы путем:</w:t>
            </w:r>
          </w:p>
          <w:p w:rsidR="001C7C60" w:rsidRDefault="00D52E33">
            <w:pPr>
              <w:widowControl w:val="0"/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4) создания условий для реабилитации лиц с ОВЗ с использованием методов физической культуры и спорта в соответствии с федеральным законодательством, законами и иными нормативными правовыми актами города Москвы на основании рекомендаций ИПР или медицинского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заключения.</w:t>
            </w:r>
          </w:p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Ст. 19. </w:t>
            </w:r>
            <w:r>
              <w:rPr>
                <w:rFonts w:ascii="Arial" w:eastAsia="Arial" w:hAnsi="Arial" w:cs="Arial"/>
                <w:sz w:val="20"/>
                <w:szCs w:val="20"/>
              </w:rPr>
              <w:t>Материально-техническое обеспечение специальных условий обучения (воспитания)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1C7C60" w:rsidRDefault="00D52E33">
            <w:pPr>
              <w:widowControl w:val="0"/>
              <w:spacing w:after="200" w:line="276" w:lineRule="auto"/>
              <w:ind w:firstLine="54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Органы исполнительной власти города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Москвы создают в ГОУ, осуществляющих обучение лиц с ОВЗ, условия, обеспечивающие возможность для &lt;…&gt; организации спор</w:t>
            </w:r>
            <w:r>
              <w:rPr>
                <w:rFonts w:ascii="Arial" w:eastAsia="Arial" w:hAnsi="Arial" w:cs="Arial"/>
                <w:sz w:val="20"/>
                <w:szCs w:val="20"/>
              </w:rPr>
              <w:t>тивных и массовых мероприятий, оздоровительных и лечебно-профилактических мероприятий &lt;…&gt; необходимых для полноценного обучения (воспитания) лиц с ОВЗ и осуществления коррекции ограничений возможностей здоровья.</w:t>
            </w:r>
          </w:p>
        </w:tc>
      </w:tr>
      <w:tr w:rsidR="001C7C60">
        <w:trPr>
          <w:trHeight w:val="280"/>
        </w:trPr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>Педагог СБО</w:t>
            </w:r>
          </w:p>
        </w:tc>
        <w:tc>
          <w:tcPr>
            <w:tcW w:w="1395" w:type="dxa"/>
          </w:tcPr>
          <w:p w:rsidR="001C7C60" w:rsidRDefault="001C7C60">
            <w:pPr>
              <w:spacing w:after="200" w:line="276" w:lineRule="auto"/>
            </w:pPr>
          </w:p>
        </w:tc>
        <w:tc>
          <w:tcPr>
            <w:tcW w:w="1410" w:type="dxa"/>
          </w:tcPr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015" w:type="dxa"/>
          </w:tcPr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ФЗ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от 24.11.1995 №181-ФЗ «О социальной защите инвалидов в Российской Федерации» 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Реабилитация инвалидов — система и процесс полного или частичного восстановления способностей инвалидов к бытовой, общественной и профессиональной деятельности. Реабилитация инвалидов направлена на устранение или возможно более полную компенсацию ограничен</w:t>
            </w:r>
            <w:r>
              <w:rPr>
                <w:rFonts w:ascii="Arial" w:eastAsia="Arial" w:hAnsi="Arial" w:cs="Arial"/>
                <w:sz w:val="20"/>
                <w:szCs w:val="20"/>
              </w:rPr>
              <w:t>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ФЗ от 28.12.2013 №442-ФЗ «Об основах социального обслуживания граждан в Российской Федерации», 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ст. 20 «Виды социальных услуг»: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3) социально-психологические, предусматривающие оказание помощи в коррекции психологического состояния получателей социальных ус</w:t>
            </w:r>
            <w:r>
              <w:rPr>
                <w:rFonts w:ascii="Arial" w:eastAsia="Arial" w:hAnsi="Arial" w:cs="Arial"/>
                <w:sz w:val="20"/>
                <w:szCs w:val="20"/>
              </w:rPr>
              <w:t>луг для адаптации в социальной среде;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</w:t>
            </w:r>
            <w:r>
              <w:rPr>
                <w:rFonts w:ascii="Arial" w:eastAsia="Arial" w:hAnsi="Arial" w:cs="Arial"/>
                <w:sz w:val="20"/>
                <w:szCs w:val="20"/>
              </w:rPr>
              <w:t>суга, оказание помощи семье в воспитании детей;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7) услуги в целях повышения коммуникативного потенциала получателей социальных услуг, имеющих ограничения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жизнедеятельности, в том числе детей-инвалидов.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России от 19.12.2014 №1598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«Об утве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рждении ФГОС НОО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с ОВЗ» 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Приложение №8. Требования к АООП НОО обучающихся с расстройствами аутистического спектра (далее — РАС)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3.6. Содержание образования обучающихся с РАС (вариант 8.4) включает задачи, связанные с формированием навыков самоо</w:t>
            </w:r>
            <w:r>
              <w:rPr>
                <w:rFonts w:ascii="Arial" w:eastAsia="Arial" w:hAnsi="Arial" w:cs="Arial"/>
                <w:sz w:val="20"/>
                <w:szCs w:val="20"/>
              </w:rPr>
              <w:t>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</w:t>
            </w:r>
            <w:r>
              <w:rPr>
                <w:rFonts w:ascii="Arial" w:eastAsia="Arial" w:hAnsi="Arial" w:cs="Arial"/>
                <w:sz w:val="20"/>
                <w:szCs w:val="20"/>
              </w:rPr>
              <w:t>и работниками в соответствующих помещениях.</w:t>
            </w:r>
          </w:p>
          <w:p w:rsidR="001C7C60" w:rsidRDefault="00D52E33">
            <w:pPr>
              <w:spacing w:after="200" w:line="288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8.4. 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</w:t>
            </w:r>
            <w:r>
              <w:rPr>
                <w:rFonts w:ascii="Arial" w:eastAsia="Arial" w:hAnsi="Arial" w:cs="Arial"/>
                <w:sz w:val="20"/>
                <w:szCs w:val="20"/>
              </w:rPr>
              <w:t>досуговой, трудовой и других).</w:t>
            </w:r>
          </w:p>
        </w:tc>
        <w:tc>
          <w:tcPr>
            <w:tcW w:w="5205" w:type="dxa"/>
            <w:gridSpan w:val="2"/>
          </w:tcPr>
          <w:p w:rsidR="001C7C60" w:rsidRDefault="001C7C60">
            <w:pPr>
              <w:spacing w:after="200" w:line="276" w:lineRule="auto"/>
              <w:jc w:val="both"/>
            </w:pPr>
          </w:p>
        </w:tc>
      </w:tr>
      <w:tr w:rsidR="001C7C60">
        <w:trPr>
          <w:trHeight w:val="280"/>
        </w:trPr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Руководитель ГПД</w:t>
            </w:r>
          </w:p>
        </w:tc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Воспитатель во второй половине дня (ГПД)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C7C60" w:rsidRDefault="001C7C60">
            <w:pPr>
              <w:spacing w:after="200" w:line="276" w:lineRule="auto"/>
            </w:pPr>
          </w:p>
        </w:tc>
        <w:tc>
          <w:tcPr>
            <w:tcW w:w="1410" w:type="dxa"/>
          </w:tcPr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015" w:type="dxa"/>
          </w:tcPr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России от 30.08.2013 №1015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      </w:r>
          </w:p>
          <w:p w:rsidR="001C7C60" w:rsidRDefault="001C7C60">
            <w:pPr>
              <w:spacing w:after="200" w:line="276" w:lineRule="auto"/>
              <w:jc w:val="both"/>
            </w:pP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России от 19.12.2014 №1598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«Об утверждении ФГОС НОО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с ОВЗ» 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(Зарегистрировано в Минюсте России 03.02.2015 №35847). </w:t>
            </w:r>
            <w:r>
              <w:rPr>
                <w:rFonts w:ascii="Arial" w:eastAsia="Arial" w:hAnsi="Arial" w:cs="Arial"/>
                <w:sz w:val="20"/>
                <w:szCs w:val="20"/>
              </w:rPr>
              <w:t>Приложение №8. Требования к АООП НОО обучающихся с расстройствами аутистического спектра (далее — РАС)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2.9.1</w:t>
            </w:r>
            <w:r>
              <w:rPr>
                <w:rFonts w:ascii="Arial" w:eastAsia="Arial" w:hAnsi="Arial" w:cs="Arial"/>
                <w:sz w:val="20"/>
                <w:szCs w:val="20"/>
              </w:rPr>
              <w:t>0. Программа внеурочной деятельности. Содержание внеурочной деятельности осуществляется по направлениям: спортивно-оздоровительное, нравственное, социальное, общекультурное. Время, отводимое на внеурочную деятельность (с учетом часов, отводимых на коррекци</w:t>
            </w:r>
            <w:r>
              <w:rPr>
                <w:rFonts w:ascii="Arial" w:eastAsia="Arial" w:hAnsi="Arial" w:cs="Arial"/>
                <w:sz w:val="20"/>
                <w:szCs w:val="20"/>
              </w:rPr>
              <w:t>онно-развивающую область), составляет не менее 1680 часов и не более 2380 часов.</w:t>
            </w:r>
          </w:p>
        </w:tc>
        <w:tc>
          <w:tcPr>
            <w:tcW w:w="5205" w:type="dxa"/>
            <w:gridSpan w:val="2"/>
          </w:tcPr>
          <w:p w:rsidR="001C7C60" w:rsidRDefault="001C7C60">
            <w:pPr>
              <w:spacing w:after="200" w:line="276" w:lineRule="auto"/>
              <w:jc w:val="both"/>
            </w:pPr>
          </w:p>
        </w:tc>
      </w:tr>
      <w:tr w:rsidR="001C7C60">
        <w:trPr>
          <w:trHeight w:val="280"/>
        </w:trPr>
        <w:tc>
          <w:tcPr>
            <w:tcW w:w="1395" w:type="dxa"/>
          </w:tcPr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Медицинский работник</w:t>
            </w:r>
          </w:p>
        </w:tc>
        <w:tc>
          <w:tcPr>
            <w:tcW w:w="1395" w:type="dxa"/>
          </w:tcPr>
          <w:p w:rsidR="001C7C60" w:rsidRDefault="001C7C60">
            <w:pPr>
              <w:spacing w:after="200" w:line="276" w:lineRule="auto"/>
            </w:pPr>
          </w:p>
        </w:tc>
        <w:tc>
          <w:tcPr>
            <w:tcW w:w="1410" w:type="dxa"/>
          </w:tcPr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015" w:type="dxa"/>
          </w:tcPr>
          <w:p w:rsidR="001C7C60" w:rsidRDefault="00D52E33">
            <w:pPr>
              <w:spacing w:before="12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ФЗ «Об образовании в РФ» от 29.12.2012 №273-ФЗ</w:t>
            </w:r>
          </w:p>
          <w:p w:rsidR="001C7C60" w:rsidRDefault="00D52E33">
            <w:pPr>
              <w:spacing w:before="12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ст. 48 </w:t>
            </w:r>
          </w:p>
          <w:p w:rsidR="001C7C60" w:rsidRDefault="00D52E33">
            <w:pPr>
              <w:spacing w:before="12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1. Педагогические работники обязаны:</w:t>
            </w:r>
          </w:p>
          <w:p w:rsidR="001C7C60" w:rsidRDefault="00D52E33">
            <w:pPr>
              <w:spacing w:before="14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</w:t>
            </w:r>
            <w:r>
              <w:rPr>
                <w:rFonts w:ascii="Arial" w:eastAsia="Arial" w:hAnsi="Arial" w:cs="Arial"/>
                <w:sz w:val="20"/>
                <w:szCs w:val="20"/>
              </w:rPr>
              <w:t>рганизациями.</w:t>
            </w:r>
          </w:p>
          <w:p w:rsidR="001C7C60" w:rsidRDefault="001C7C60">
            <w:pPr>
              <w:spacing w:after="200" w:line="276" w:lineRule="auto"/>
              <w:jc w:val="both"/>
            </w:pP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Типовое положение об общеобразовательном учреждении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(утв.</w:t>
            </w:r>
            <w:hyperlink r:id="rId6">
              <w:r>
                <w:rPr>
                  <w:rFonts w:ascii="Arial" w:eastAsia="Arial" w:hAnsi="Arial" w:cs="Arial"/>
                  <w:b/>
                  <w:sz w:val="20"/>
                  <w:szCs w:val="20"/>
                </w:rPr>
                <w:t xml:space="preserve"> постановлением</w:t>
              </w:r>
            </w:hyperlink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Правительства РФ от 19 марта 2001 г. №196)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23. Медицинское обслуживание обучающихся в общеобразовательном учреждении об</w:t>
            </w:r>
            <w:r>
              <w:rPr>
                <w:rFonts w:ascii="Arial" w:eastAsia="Arial" w:hAnsi="Arial" w:cs="Arial"/>
                <w:sz w:val="20"/>
                <w:szCs w:val="20"/>
              </w:rPr>
              <w:t>еспечивается медицинским персоналом, который закреплен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ние санитарно-гигиенических норм, режим и качество питания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обучающихся.</w:t>
            </w:r>
          </w:p>
          <w:p w:rsidR="001C7C60" w:rsidRDefault="00D52E33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Общеобразовательное учреждение обязано предоставить соответствующее помещение для работы медицинских работников.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России от 19.12.2014 №1598 «Об утверждении ФГОС начального общего образования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с ОВЗ»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4.1. В процессе психолого-медико-педагогического сопровождения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с ОВЗ принимают участие медицинские работники, имеющие необходимы</w:t>
            </w:r>
            <w:r>
              <w:rPr>
                <w:rFonts w:ascii="Arial" w:eastAsia="Arial" w:hAnsi="Arial" w:cs="Arial"/>
                <w:sz w:val="20"/>
                <w:szCs w:val="20"/>
              </w:rPr>
              <w:t>й уровень образования и квалификации.</w:t>
            </w:r>
          </w:p>
        </w:tc>
        <w:tc>
          <w:tcPr>
            <w:tcW w:w="5205" w:type="dxa"/>
            <w:gridSpan w:val="2"/>
          </w:tcPr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Закон г. Москвы от 20.06.2001 №25 (ред. от 25.06.2014) «О развитии образования в городе Москве»</w:t>
            </w:r>
          </w:p>
          <w:p w:rsidR="001C7C60" w:rsidRDefault="00D52E33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ст. 8, п. 4. Каждое образовательное учреждение или организация обеспечиваются штатным или специально закрепленным органами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здравоохранения медицинским персоналом.</w:t>
            </w:r>
          </w:p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Закон г. Москвы от 28.04.2010 №16 «Об образовании лиц с ОВЗ»</w:t>
            </w:r>
          </w:p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Ст. 19. </w:t>
            </w:r>
            <w:r>
              <w:rPr>
                <w:rFonts w:ascii="Arial" w:eastAsia="Arial" w:hAnsi="Arial" w:cs="Arial"/>
                <w:sz w:val="20"/>
                <w:szCs w:val="20"/>
              </w:rPr>
              <w:t>Материально-техническое обеспечение специальных условий обучения (воспитания)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1C7C60" w:rsidRDefault="00D52E33">
            <w:pPr>
              <w:widowControl w:val="0"/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1. Органы исполнительной власти города Москвы создают в ГОУ, осущес</w:t>
            </w:r>
            <w:r>
              <w:rPr>
                <w:rFonts w:ascii="Arial" w:eastAsia="Arial" w:hAnsi="Arial" w:cs="Arial"/>
                <w:sz w:val="20"/>
                <w:szCs w:val="20"/>
              </w:rPr>
              <w:t>твляющих обучение лиц с ОВЗ, условия, обеспечивающие возможность для &lt;…&gt; обеспечения медицинского обслуживания, оздоровительных и лечебно-профилактических мероприятий &lt;…&gt; необходимых для полноценного обучения (воспитания) лиц с ОВЗ и осуществления коррекци</w:t>
            </w:r>
            <w:r>
              <w:rPr>
                <w:rFonts w:ascii="Arial" w:eastAsia="Arial" w:hAnsi="Arial" w:cs="Arial"/>
                <w:sz w:val="20"/>
                <w:szCs w:val="20"/>
              </w:rPr>
              <w:t>и ограничений возможностей здоровья.</w:t>
            </w:r>
          </w:p>
        </w:tc>
      </w:tr>
    </w:tbl>
    <w:p w:rsidR="001C7C60" w:rsidRDefault="001C7C60">
      <w:pPr>
        <w:spacing w:after="0"/>
        <w:jc w:val="right"/>
      </w:pPr>
      <w:bookmarkStart w:id="1" w:name="h.30j0zll" w:colFirst="0" w:colLast="0"/>
      <w:bookmarkEnd w:id="1"/>
    </w:p>
    <w:p w:rsidR="00AF347B" w:rsidRDefault="00AF347B" w:rsidP="00AF347B">
      <w:pPr>
        <w:spacing w:before="240" w:after="0"/>
      </w:pPr>
      <w:r>
        <w:t>*Справка подготовлена по нормативно-правовой базе, актуальной на 01.07.2015г. Обновления и дополнения, с учетом новых НПА (</w:t>
      </w:r>
      <w:r w:rsidR="00D52E33">
        <w:t xml:space="preserve">в </w:t>
      </w:r>
      <w:proofErr w:type="spellStart"/>
      <w:r w:rsidR="00D52E33">
        <w:t>т.ч</w:t>
      </w:r>
      <w:proofErr w:type="spellEnd"/>
      <w:r w:rsidR="00D52E33">
        <w:t xml:space="preserve">. </w:t>
      </w:r>
      <w:proofErr w:type="spellStart"/>
      <w:r>
        <w:t>СанПин</w:t>
      </w:r>
      <w:proofErr w:type="spellEnd"/>
      <w:r>
        <w:t xml:space="preserve"> </w:t>
      </w:r>
      <w:r w:rsidRPr="00AF347B">
        <w:t>2.4.2.3286-15</w:t>
      </w:r>
      <w:r>
        <w:t xml:space="preserve">) будут публиковаться в </w:t>
      </w:r>
      <w:proofErr w:type="gramStart"/>
      <w:r>
        <w:t>ин</w:t>
      </w:r>
      <w:r w:rsidR="00D52E33">
        <w:t>тернет-версиях</w:t>
      </w:r>
      <w:proofErr w:type="gramEnd"/>
      <w:r w:rsidR="00D52E33">
        <w:t xml:space="preserve"> приложения.</w:t>
      </w:r>
      <w:bookmarkStart w:id="2" w:name="_GoBack"/>
      <w:bookmarkEnd w:id="2"/>
    </w:p>
    <w:sectPr w:rsidR="00AF347B">
      <w:pgSz w:w="16838" w:h="11906"/>
      <w:pgMar w:top="425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2280"/>
    <w:multiLevelType w:val="multilevel"/>
    <w:tmpl w:val="9B4A0DDE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7C60"/>
    <w:rsid w:val="001C7C60"/>
    <w:rsid w:val="00784169"/>
    <w:rsid w:val="00AA1981"/>
    <w:rsid w:val="00AF347B"/>
    <w:rsid w:val="00D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31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2016-04-06T08:04:00Z</dcterms:created>
  <dcterms:modified xsi:type="dcterms:W3CDTF">2016-04-06T08:15:00Z</dcterms:modified>
</cp:coreProperties>
</file>